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95B" w:rsidRDefault="00996E94">
      <w:pPr>
        <w:jc w:val="center"/>
        <w:rPr>
          <w:noProof/>
          <w:sz w:val="24"/>
        </w:rPr>
      </w:pPr>
      <w:r>
        <w:rPr>
          <w:noProof/>
          <w:sz w:val="24"/>
        </w:rPr>
        <w:t>СВОДНАЯ СПРАВКА</w:t>
      </w:r>
    </w:p>
    <w:p w:rsidR="00B7195B" w:rsidRDefault="00996E94">
      <w:pPr>
        <w:jc w:val="center"/>
        <w:rPr>
          <w:noProof/>
          <w:sz w:val="24"/>
        </w:rPr>
      </w:pPr>
      <w:r>
        <w:rPr>
          <w:noProof/>
          <w:sz w:val="24"/>
        </w:rPr>
        <w:t>о поступлении и рассмотрении письменных обращений граждан</w:t>
      </w:r>
    </w:p>
    <w:p w:rsidR="00B7195B" w:rsidRDefault="00996E94">
      <w:pPr>
        <w:jc w:val="center"/>
        <w:rPr>
          <w:noProof/>
          <w:sz w:val="24"/>
        </w:rPr>
      </w:pPr>
      <w:r>
        <w:rPr>
          <w:noProof/>
          <w:sz w:val="24"/>
        </w:rPr>
        <w:t>c 01.01.2024 по 31.03.2024</w:t>
      </w:r>
    </w:p>
    <w:tbl>
      <w:tblPr>
        <w:tblW w:w="1502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835"/>
        <w:gridCol w:w="709"/>
        <w:gridCol w:w="708"/>
        <w:gridCol w:w="851"/>
        <w:gridCol w:w="850"/>
        <w:gridCol w:w="851"/>
        <w:gridCol w:w="850"/>
        <w:gridCol w:w="709"/>
        <w:gridCol w:w="709"/>
        <w:gridCol w:w="850"/>
        <w:gridCol w:w="851"/>
        <w:gridCol w:w="709"/>
        <w:gridCol w:w="708"/>
        <w:gridCol w:w="851"/>
        <w:gridCol w:w="709"/>
        <w:gridCol w:w="983"/>
        <w:gridCol w:w="9"/>
      </w:tblGrid>
      <w:tr w:rsidR="00B7195B" w:rsidTr="00996E94">
        <w:trPr>
          <w:gridAfter w:val="1"/>
          <w:wAfter w:w="9" w:type="dxa"/>
          <w:cantSplit/>
        </w:trPr>
        <w:tc>
          <w:tcPr>
            <w:tcW w:w="284" w:type="dxa"/>
            <w:vMerge w:val="restart"/>
          </w:tcPr>
          <w:p w:rsidR="00B7195B" w:rsidRDefault="00B7195B">
            <w:pPr>
              <w:jc w:val="center"/>
              <w:rPr>
                <w:noProof/>
                <w:sz w:val="18"/>
              </w:rPr>
            </w:pPr>
          </w:p>
          <w:p w:rsidR="00B7195B" w:rsidRDefault="00996E9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Индекс</w:t>
            </w:r>
          </w:p>
        </w:tc>
        <w:tc>
          <w:tcPr>
            <w:tcW w:w="2835" w:type="dxa"/>
            <w:vMerge w:val="restart"/>
            <w:vAlign w:val="center"/>
          </w:tcPr>
          <w:p w:rsidR="00B7195B" w:rsidRDefault="00996E94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Наименование департаментов (управлений), отделов</w:t>
            </w:r>
          </w:p>
        </w:tc>
        <w:tc>
          <w:tcPr>
            <w:tcW w:w="709" w:type="dxa"/>
            <w:vMerge w:val="restart"/>
            <w:vAlign w:val="center"/>
          </w:tcPr>
          <w:p w:rsidR="00B7195B" w:rsidRDefault="00996E94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Жало-бы, не исполненные от прошлого перио-да</w:t>
            </w:r>
          </w:p>
        </w:tc>
        <w:tc>
          <w:tcPr>
            <w:tcW w:w="708" w:type="dxa"/>
            <w:vMerge w:val="restart"/>
            <w:vAlign w:val="center"/>
          </w:tcPr>
          <w:p w:rsidR="00B7195B" w:rsidRDefault="00996E94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Поступило в отчетном меся-це</w:t>
            </w:r>
          </w:p>
        </w:tc>
        <w:tc>
          <w:tcPr>
            <w:tcW w:w="851" w:type="dxa"/>
            <w:vMerge w:val="restart"/>
            <w:vAlign w:val="center"/>
          </w:tcPr>
          <w:p w:rsidR="00B7195B" w:rsidRDefault="00996E94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Всего находилось на исполнении</w:t>
            </w:r>
          </w:p>
        </w:tc>
        <w:tc>
          <w:tcPr>
            <w:tcW w:w="1701" w:type="dxa"/>
            <w:gridSpan w:val="2"/>
            <w:vAlign w:val="center"/>
          </w:tcPr>
          <w:p w:rsidR="00B7195B" w:rsidRDefault="00996E94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В том числе</w:t>
            </w:r>
          </w:p>
        </w:tc>
        <w:tc>
          <w:tcPr>
            <w:tcW w:w="850" w:type="dxa"/>
            <w:vMerge w:val="restart"/>
            <w:vAlign w:val="center"/>
          </w:tcPr>
          <w:p w:rsidR="00B7195B" w:rsidRDefault="00996E94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Оста-лось не исполнено на 1 число следующего месяца</w:t>
            </w:r>
          </w:p>
        </w:tc>
        <w:tc>
          <w:tcPr>
            <w:tcW w:w="3119" w:type="dxa"/>
            <w:gridSpan w:val="4"/>
            <w:vAlign w:val="center"/>
          </w:tcPr>
          <w:p w:rsidR="00B7195B" w:rsidRDefault="00996E94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Рассмотрены в установленные законом сроки</w:t>
            </w:r>
          </w:p>
        </w:tc>
        <w:tc>
          <w:tcPr>
            <w:tcW w:w="709" w:type="dxa"/>
            <w:vMerge w:val="restart"/>
            <w:vAlign w:val="center"/>
          </w:tcPr>
          <w:p w:rsidR="00B7195B" w:rsidRDefault="00996E94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Рассмотрено с нарушением срока</w:t>
            </w:r>
          </w:p>
        </w:tc>
        <w:tc>
          <w:tcPr>
            <w:tcW w:w="3251" w:type="dxa"/>
            <w:gridSpan w:val="4"/>
            <w:vAlign w:val="center"/>
          </w:tcPr>
          <w:p w:rsidR="00B7195B" w:rsidRDefault="00996E94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Результаты рассмотрения</w:t>
            </w:r>
          </w:p>
        </w:tc>
      </w:tr>
      <w:tr w:rsidR="00B7195B" w:rsidTr="00996E94">
        <w:trPr>
          <w:gridAfter w:val="1"/>
          <w:wAfter w:w="9" w:type="dxa"/>
          <w:cantSplit/>
          <w:trHeight w:val="1450"/>
        </w:trPr>
        <w:tc>
          <w:tcPr>
            <w:tcW w:w="284" w:type="dxa"/>
            <w:vMerge/>
          </w:tcPr>
          <w:p w:rsidR="00B7195B" w:rsidRDefault="00B7195B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835" w:type="dxa"/>
            <w:vMerge/>
          </w:tcPr>
          <w:p w:rsidR="00B7195B" w:rsidRDefault="00B7195B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709" w:type="dxa"/>
            <w:vMerge/>
          </w:tcPr>
          <w:p w:rsidR="00B7195B" w:rsidRDefault="00B7195B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708" w:type="dxa"/>
            <w:vMerge/>
          </w:tcPr>
          <w:p w:rsidR="00B7195B" w:rsidRDefault="00B7195B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851" w:type="dxa"/>
            <w:vMerge/>
          </w:tcPr>
          <w:p w:rsidR="00B7195B" w:rsidRDefault="00B7195B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B7195B" w:rsidRDefault="00996E94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направлено для исполнения и ответа в ф/о и др. ведом.</w:t>
            </w:r>
          </w:p>
        </w:tc>
        <w:tc>
          <w:tcPr>
            <w:tcW w:w="851" w:type="dxa"/>
          </w:tcPr>
          <w:p w:rsidR="00B7195B" w:rsidRDefault="00996E94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рассмотрено в департаменте с дачей ответа</w:t>
            </w:r>
          </w:p>
        </w:tc>
        <w:tc>
          <w:tcPr>
            <w:tcW w:w="850" w:type="dxa"/>
            <w:vMerge/>
          </w:tcPr>
          <w:p w:rsidR="00B7195B" w:rsidRDefault="00B7195B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B7195B" w:rsidRDefault="00996E94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до 5 дней</w:t>
            </w:r>
          </w:p>
        </w:tc>
        <w:tc>
          <w:tcPr>
            <w:tcW w:w="709" w:type="dxa"/>
          </w:tcPr>
          <w:p w:rsidR="00B7195B" w:rsidRDefault="00996E94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до 15 дней</w:t>
            </w:r>
          </w:p>
        </w:tc>
        <w:tc>
          <w:tcPr>
            <w:tcW w:w="850" w:type="dxa"/>
          </w:tcPr>
          <w:p w:rsidR="00B7195B" w:rsidRDefault="00996E94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до 30 дней </w:t>
            </w:r>
          </w:p>
        </w:tc>
        <w:tc>
          <w:tcPr>
            <w:tcW w:w="851" w:type="dxa"/>
          </w:tcPr>
          <w:p w:rsidR="00B7195B" w:rsidRDefault="00996E94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свыше 30 дней (при продлении срока)</w:t>
            </w:r>
          </w:p>
        </w:tc>
        <w:tc>
          <w:tcPr>
            <w:tcW w:w="709" w:type="dxa"/>
            <w:vMerge/>
          </w:tcPr>
          <w:p w:rsidR="00B7195B" w:rsidRDefault="00B7195B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708" w:type="dxa"/>
            <w:vAlign w:val="center"/>
          </w:tcPr>
          <w:p w:rsidR="00B7195B" w:rsidRDefault="00996E94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удовлетворено</w:t>
            </w:r>
          </w:p>
        </w:tc>
        <w:tc>
          <w:tcPr>
            <w:tcW w:w="851" w:type="dxa"/>
            <w:vAlign w:val="center"/>
          </w:tcPr>
          <w:p w:rsidR="00B7195B" w:rsidRDefault="00996E94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Под-твердилась правильность сигна-ла</w:t>
            </w:r>
          </w:p>
        </w:tc>
        <w:tc>
          <w:tcPr>
            <w:tcW w:w="709" w:type="dxa"/>
            <w:vAlign w:val="center"/>
          </w:tcPr>
          <w:p w:rsidR="00B7195B" w:rsidRDefault="00996E94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дано разъяснение</w:t>
            </w:r>
          </w:p>
        </w:tc>
        <w:tc>
          <w:tcPr>
            <w:tcW w:w="983" w:type="dxa"/>
            <w:vAlign w:val="center"/>
          </w:tcPr>
          <w:p w:rsidR="00B7195B" w:rsidRDefault="00996E94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Отказ. Не подтвердилась правильность сигнала</w:t>
            </w:r>
          </w:p>
        </w:tc>
      </w:tr>
      <w:tr w:rsidR="00B7195B" w:rsidTr="00996E94">
        <w:trPr>
          <w:cantSplit/>
        </w:trPr>
        <w:tc>
          <w:tcPr>
            <w:tcW w:w="284" w:type="dxa"/>
          </w:tcPr>
          <w:p w:rsidR="00B7195B" w:rsidRDefault="00996E94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835" w:type="dxa"/>
          </w:tcPr>
          <w:p w:rsidR="00B7195B" w:rsidRDefault="00996E94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709" w:type="dxa"/>
          </w:tcPr>
          <w:p w:rsidR="00B7195B" w:rsidRDefault="00996E94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708" w:type="dxa"/>
          </w:tcPr>
          <w:p w:rsidR="00B7195B" w:rsidRDefault="00996E94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851" w:type="dxa"/>
          </w:tcPr>
          <w:p w:rsidR="00B7195B" w:rsidRDefault="00996E94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850" w:type="dxa"/>
          </w:tcPr>
          <w:p w:rsidR="00B7195B" w:rsidRDefault="00996E94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851" w:type="dxa"/>
          </w:tcPr>
          <w:p w:rsidR="00B7195B" w:rsidRDefault="00996E94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850" w:type="dxa"/>
          </w:tcPr>
          <w:p w:rsidR="00B7195B" w:rsidRDefault="00996E94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709" w:type="dxa"/>
          </w:tcPr>
          <w:p w:rsidR="00B7195B" w:rsidRDefault="00996E94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709" w:type="dxa"/>
          </w:tcPr>
          <w:p w:rsidR="00B7195B" w:rsidRDefault="00996E94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  <w:tc>
          <w:tcPr>
            <w:tcW w:w="850" w:type="dxa"/>
          </w:tcPr>
          <w:p w:rsidR="00B7195B" w:rsidRDefault="00996E94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  <w:tc>
          <w:tcPr>
            <w:tcW w:w="851" w:type="dxa"/>
          </w:tcPr>
          <w:p w:rsidR="00B7195B" w:rsidRDefault="00996E94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</w:t>
            </w:r>
          </w:p>
        </w:tc>
        <w:tc>
          <w:tcPr>
            <w:tcW w:w="709" w:type="dxa"/>
          </w:tcPr>
          <w:p w:rsidR="00B7195B" w:rsidRDefault="00996E94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</w:t>
            </w:r>
          </w:p>
        </w:tc>
        <w:tc>
          <w:tcPr>
            <w:tcW w:w="708" w:type="dxa"/>
          </w:tcPr>
          <w:p w:rsidR="00B7195B" w:rsidRDefault="00996E94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</w:t>
            </w:r>
          </w:p>
        </w:tc>
        <w:tc>
          <w:tcPr>
            <w:tcW w:w="851" w:type="dxa"/>
          </w:tcPr>
          <w:p w:rsidR="00B7195B" w:rsidRDefault="00996E94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</w:t>
            </w:r>
          </w:p>
        </w:tc>
        <w:tc>
          <w:tcPr>
            <w:tcW w:w="709" w:type="dxa"/>
          </w:tcPr>
          <w:p w:rsidR="00B7195B" w:rsidRDefault="00996E94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16</w:t>
            </w:r>
          </w:p>
        </w:tc>
        <w:tc>
          <w:tcPr>
            <w:tcW w:w="992" w:type="dxa"/>
            <w:gridSpan w:val="2"/>
          </w:tcPr>
          <w:p w:rsidR="00B7195B" w:rsidRDefault="00996E94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17</w:t>
            </w:r>
          </w:p>
        </w:tc>
      </w:tr>
      <w:tr w:rsidR="00B7195B" w:rsidTr="00996E94">
        <w:trPr>
          <w:cantSplit/>
        </w:trPr>
        <w:tc>
          <w:tcPr>
            <w:tcW w:w="284" w:type="dxa"/>
          </w:tcPr>
          <w:p w:rsidR="00B7195B" w:rsidRDefault="00B7195B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835" w:type="dxa"/>
          </w:tcPr>
          <w:p w:rsidR="00B7195B" w:rsidRDefault="00996E9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02 Общий отдел</w:t>
            </w:r>
          </w:p>
        </w:tc>
        <w:tc>
          <w:tcPr>
            <w:tcW w:w="709" w:type="dxa"/>
          </w:tcPr>
          <w:p w:rsidR="00B7195B" w:rsidRDefault="00B7195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B7195B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B7195B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B7195B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B7195B" w:rsidRDefault="00B7195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B7195B" w:rsidRDefault="00B7195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B7195B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B7195B" w:rsidRDefault="00B7195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B7195B" w:rsidRDefault="00B7195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B7195B" w:rsidRDefault="00B7195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B7195B" w:rsidRDefault="00B7195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B7195B" w:rsidRDefault="00B7195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B7195B" w:rsidRDefault="002B3B7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B7195B" w:rsidRDefault="00B7195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992" w:type="dxa"/>
            <w:gridSpan w:val="2"/>
          </w:tcPr>
          <w:p w:rsidR="00B7195B" w:rsidRDefault="00B7195B">
            <w:pPr>
              <w:jc w:val="right"/>
              <w:rPr>
                <w:noProof/>
                <w:sz w:val="18"/>
              </w:rPr>
            </w:pPr>
          </w:p>
        </w:tc>
      </w:tr>
      <w:tr w:rsidR="00996E94" w:rsidTr="00996E94">
        <w:trPr>
          <w:cantSplit/>
        </w:trPr>
        <w:tc>
          <w:tcPr>
            <w:tcW w:w="284" w:type="dxa"/>
          </w:tcPr>
          <w:p w:rsidR="00996E94" w:rsidRDefault="00996E94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835" w:type="dxa"/>
          </w:tcPr>
          <w:p w:rsidR="00996E94" w:rsidRDefault="00996E9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03 Финансовый отдел</w:t>
            </w:r>
          </w:p>
        </w:tc>
        <w:tc>
          <w:tcPr>
            <w:tcW w:w="709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8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992" w:type="dxa"/>
            <w:gridSpan w:val="2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</w:p>
        </w:tc>
      </w:tr>
      <w:tr w:rsidR="00996E94" w:rsidTr="00996E94">
        <w:trPr>
          <w:cantSplit/>
        </w:trPr>
        <w:tc>
          <w:tcPr>
            <w:tcW w:w="284" w:type="dxa"/>
          </w:tcPr>
          <w:p w:rsidR="00996E94" w:rsidRDefault="00996E94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835" w:type="dxa"/>
          </w:tcPr>
          <w:p w:rsidR="00996E94" w:rsidRDefault="00996E9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05 Правовой отдел</w:t>
            </w:r>
          </w:p>
        </w:tc>
        <w:tc>
          <w:tcPr>
            <w:tcW w:w="709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8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851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850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850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709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709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0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996E94" w:rsidRDefault="002B3B7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709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992" w:type="dxa"/>
            <w:gridSpan w:val="2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</w:p>
        </w:tc>
      </w:tr>
      <w:tr w:rsidR="00996E94" w:rsidTr="00996E94">
        <w:trPr>
          <w:cantSplit/>
        </w:trPr>
        <w:tc>
          <w:tcPr>
            <w:tcW w:w="284" w:type="dxa"/>
          </w:tcPr>
          <w:p w:rsidR="00996E94" w:rsidRDefault="00996E94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835" w:type="dxa"/>
          </w:tcPr>
          <w:p w:rsidR="00996E94" w:rsidRDefault="00996E9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06 Отдел профилактики коррупционных и иных правонарушений и безопасности</w:t>
            </w:r>
          </w:p>
        </w:tc>
        <w:tc>
          <w:tcPr>
            <w:tcW w:w="709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996E94" w:rsidRDefault="002B3B7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992" w:type="dxa"/>
            <w:gridSpan w:val="2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</w:p>
        </w:tc>
      </w:tr>
      <w:tr w:rsidR="00996E94" w:rsidTr="00996E94">
        <w:trPr>
          <w:cantSplit/>
        </w:trPr>
        <w:tc>
          <w:tcPr>
            <w:tcW w:w="284" w:type="dxa"/>
          </w:tcPr>
          <w:p w:rsidR="00996E94" w:rsidRDefault="00996E94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835" w:type="dxa"/>
          </w:tcPr>
          <w:p w:rsidR="00996E94" w:rsidRDefault="00996E9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08 Отдел работы с налогоплательщиками</w:t>
            </w:r>
          </w:p>
        </w:tc>
        <w:tc>
          <w:tcPr>
            <w:tcW w:w="709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851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850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850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709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850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1" w:type="dxa"/>
          </w:tcPr>
          <w:p w:rsidR="00996E94" w:rsidRDefault="002B3B7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709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992" w:type="dxa"/>
            <w:gridSpan w:val="2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</w:p>
        </w:tc>
      </w:tr>
      <w:tr w:rsidR="00996E94" w:rsidTr="00996E94">
        <w:trPr>
          <w:cantSplit/>
        </w:trPr>
        <w:tc>
          <w:tcPr>
            <w:tcW w:w="284" w:type="dxa"/>
          </w:tcPr>
          <w:p w:rsidR="00996E94" w:rsidRDefault="00996E94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835" w:type="dxa"/>
          </w:tcPr>
          <w:p w:rsidR="00996E94" w:rsidRDefault="00996E9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09 Отдел регистрации и учета налогоплательщиков</w:t>
            </w:r>
          </w:p>
        </w:tc>
        <w:tc>
          <w:tcPr>
            <w:tcW w:w="709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708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55</w:t>
            </w:r>
          </w:p>
        </w:tc>
        <w:tc>
          <w:tcPr>
            <w:tcW w:w="851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61</w:t>
            </w:r>
          </w:p>
        </w:tc>
        <w:tc>
          <w:tcPr>
            <w:tcW w:w="850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  <w:tc>
          <w:tcPr>
            <w:tcW w:w="851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37</w:t>
            </w:r>
          </w:p>
        </w:tc>
        <w:tc>
          <w:tcPr>
            <w:tcW w:w="850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</w:t>
            </w:r>
          </w:p>
        </w:tc>
        <w:tc>
          <w:tcPr>
            <w:tcW w:w="709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</w:t>
            </w:r>
          </w:p>
        </w:tc>
        <w:tc>
          <w:tcPr>
            <w:tcW w:w="709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</w:t>
            </w:r>
          </w:p>
        </w:tc>
        <w:tc>
          <w:tcPr>
            <w:tcW w:w="850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23</w:t>
            </w:r>
          </w:p>
        </w:tc>
        <w:tc>
          <w:tcPr>
            <w:tcW w:w="851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996E94" w:rsidRDefault="002B3B7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  <w:tc>
          <w:tcPr>
            <w:tcW w:w="709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36</w:t>
            </w:r>
          </w:p>
        </w:tc>
        <w:tc>
          <w:tcPr>
            <w:tcW w:w="992" w:type="dxa"/>
            <w:gridSpan w:val="2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</w:p>
        </w:tc>
      </w:tr>
      <w:tr w:rsidR="00996E94" w:rsidTr="00996E94">
        <w:trPr>
          <w:cantSplit/>
        </w:trPr>
        <w:tc>
          <w:tcPr>
            <w:tcW w:w="284" w:type="dxa"/>
          </w:tcPr>
          <w:p w:rsidR="00996E94" w:rsidRDefault="00996E94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835" w:type="dxa"/>
          </w:tcPr>
          <w:p w:rsidR="00996E94" w:rsidRDefault="00996E9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 Отдел урегулирования задолженности</w:t>
            </w:r>
          </w:p>
        </w:tc>
        <w:tc>
          <w:tcPr>
            <w:tcW w:w="709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22</w:t>
            </w:r>
          </w:p>
        </w:tc>
        <w:tc>
          <w:tcPr>
            <w:tcW w:w="708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141</w:t>
            </w:r>
          </w:p>
        </w:tc>
        <w:tc>
          <w:tcPr>
            <w:tcW w:w="851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163</w:t>
            </w:r>
          </w:p>
        </w:tc>
        <w:tc>
          <w:tcPr>
            <w:tcW w:w="850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20</w:t>
            </w:r>
          </w:p>
        </w:tc>
        <w:tc>
          <w:tcPr>
            <w:tcW w:w="851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135</w:t>
            </w:r>
          </w:p>
        </w:tc>
        <w:tc>
          <w:tcPr>
            <w:tcW w:w="850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709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43</w:t>
            </w:r>
          </w:p>
        </w:tc>
        <w:tc>
          <w:tcPr>
            <w:tcW w:w="709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46</w:t>
            </w:r>
          </w:p>
        </w:tc>
        <w:tc>
          <w:tcPr>
            <w:tcW w:w="850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61</w:t>
            </w:r>
          </w:p>
        </w:tc>
        <w:tc>
          <w:tcPr>
            <w:tcW w:w="851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709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17</w:t>
            </w:r>
          </w:p>
        </w:tc>
        <w:tc>
          <w:tcPr>
            <w:tcW w:w="851" w:type="dxa"/>
          </w:tcPr>
          <w:p w:rsidR="00996E94" w:rsidRDefault="002B3B7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22</w:t>
            </w:r>
          </w:p>
        </w:tc>
        <w:tc>
          <w:tcPr>
            <w:tcW w:w="709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116</w:t>
            </w:r>
          </w:p>
        </w:tc>
        <w:tc>
          <w:tcPr>
            <w:tcW w:w="992" w:type="dxa"/>
            <w:gridSpan w:val="2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</w:p>
        </w:tc>
      </w:tr>
      <w:tr w:rsidR="00996E94" w:rsidTr="00996E94">
        <w:trPr>
          <w:cantSplit/>
        </w:trPr>
        <w:tc>
          <w:tcPr>
            <w:tcW w:w="284" w:type="dxa"/>
          </w:tcPr>
          <w:p w:rsidR="00996E94" w:rsidRDefault="00996E94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835" w:type="dxa"/>
          </w:tcPr>
          <w:p w:rsidR="00996E94" w:rsidRDefault="00996E9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 Контрольный отдел</w:t>
            </w:r>
          </w:p>
        </w:tc>
        <w:tc>
          <w:tcPr>
            <w:tcW w:w="709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8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851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  <w:tc>
          <w:tcPr>
            <w:tcW w:w="850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850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709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851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851" w:type="dxa"/>
          </w:tcPr>
          <w:p w:rsidR="00996E94" w:rsidRDefault="002B3B7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992" w:type="dxa"/>
            <w:gridSpan w:val="2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</w:p>
        </w:tc>
      </w:tr>
      <w:tr w:rsidR="00996E94" w:rsidTr="00996E94">
        <w:trPr>
          <w:cantSplit/>
        </w:trPr>
        <w:tc>
          <w:tcPr>
            <w:tcW w:w="284" w:type="dxa"/>
          </w:tcPr>
          <w:p w:rsidR="00996E94" w:rsidRDefault="00996E94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835" w:type="dxa"/>
          </w:tcPr>
          <w:p w:rsidR="00996E94" w:rsidRDefault="00996E9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 Отдел налогообложения доходов ФЛ и камерального контроля</w:t>
            </w:r>
          </w:p>
        </w:tc>
        <w:tc>
          <w:tcPr>
            <w:tcW w:w="709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708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82</w:t>
            </w:r>
          </w:p>
        </w:tc>
        <w:tc>
          <w:tcPr>
            <w:tcW w:w="851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90</w:t>
            </w:r>
          </w:p>
        </w:tc>
        <w:tc>
          <w:tcPr>
            <w:tcW w:w="850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23</w:t>
            </w:r>
          </w:p>
        </w:tc>
        <w:tc>
          <w:tcPr>
            <w:tcW w:w="851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61</w:t>
            </w:r>
          </w:p>
        </w:tc>
        <w:tc>
          <w:tcPr>
            <w:tcW w:w="850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709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42</w:t>
            </w:r>
          </w:p>
        </w:tc>
        <w:tc>
          <w:tcPr>
            <w:tcW w:w="709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23</w:t>
            </w:r>
          </w:p>
        </w:tc>
        <w:tc>
          <w:tcPr>
            <w:tcW w:w="850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19</w:t>
            </w:r>
          </w:p>
        </w:tc>
        <w:tc>
          <w:tcPr>
            <w:tcW w:w="851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996E94" w:rsidRDefault="002B3B7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39</w:t>
            </w:r>
          </w:p>
        </w:tc>
        <w:tc>
          <w:tcPr>
            <w:tcW w:w="709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45</w:t>
            </w:r>
          </w:p>
        </w:tc>
        <w:tc>
          <w:tcPr>
            <w:tcW w:w="992" w:type="dxa"/>
            <w:gridSpan w:val="2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</w:p>
        </w:tc>
      </w:tr>
      <w:tr w:rsidR="00996E94" w:rsidTr="00996E94">
        <w:trPr>
          <w:cantSplit/>
        </w:trPr>
        <w:tc>
          <w:tcPr>
            <w:tcW w:w="284" w:type="dxa"/>
          </w:tcPr>
          <w:p w:rsidR="00996E94" w:rsidRDefault="00996E94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835" w:type="dxa"/>
          </w:tcPr>
          <w:p w:rsidR="00996E94" w:rsidRDefault="00996E9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16 Отдел досудебного урегулирования налог.споров</w:t>
            </w:r>
          </w:p>
        </w:tc>
        <w:tc>
          <w:tcPr>
            <w:tcW w:w="709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54</w:t>
            </w:r>
          </w:p>
        </w:tc>
        <w:tc>
          <w:tcPr>
            <w:tcW w:w="708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187</w:t>
            </w:r>
          </w:p>
        </w:tc>
        <w:tc>
          <w:tcPr>
            <w:tcW w:w="851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241</w:t>
            </w:r>
          </w:p>
        </w:tc>
        <w:tc>
          <w:tcPr>
            <w:tcW w:w="850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851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190</w:t>
            </w:r>
          </w:p>
        </w:tc>
        <w:tc>
          <w:tcPr>
            <w:tcW w:w="850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46</w:t>
            </w:r>
          </w:p>
        </w:tc>
        <w:tc>
          <w:tcPr>
            <w:tcW w:w="709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28</w:t>
            </w:r>
          </w:p>
        </w:tc>
        <w:tc>
          <w:tcPr>
            <w:tcW w:w="709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35</w:t>
            </w:r>
          </w:p>
        </w:tc>
        <w:tc>
          <w:tcPr>
            <w:tcW w:w="850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67</w:t>
            </w:r>
          </w:p>
        </w:tc>
        <w:tc>
          <w:tcPr>
            <w:tcW w:w="851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65</w:t>
            </w:r>
          </w:p>
        </w:tc>
        <w:tc>
          <w:tcPr>
            <w:tcW w:w="709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32</w:t>
            </w:r>
          </w:p>
        </w:tc>
        <w:tc>
          <w:tcPr>
            <w:tcW w:w="851" w:type="dxa"/>
          </w:tcPr>
          <w:p w:rsidR="00996E94" w:rsidRDefault="002B3B7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62</w:t>
            </w:r>
          </w:p>
        </w:tc>
        <w:tc>
          <w:tcPr>
            <w:tcW w:w="709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992" w:type="dxa"/>
            <w:gridSpan w:val="2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101</w:t>
            </w:r>
          </w:p>
        </w:tc>
      </w:tr>
      <w:tr w:rsidR="00996E94" w:rsidTr="00996E94">
        <w:trPr>
          <w:cantSplit/>
        </w:trPr>
        <w:tc>
          <w:tcPr>
            <w:tcW w:w="284" w:type="dxa"/>
          </w:tcPr>
          <w:p w:rsidR="00996E94" w:rsidRDefault="00996E94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835" w:type="dxa"/>
          </w:tcPr>
          <w:p w:rsidR="00996E94" w:rsidRDefault="00996E9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17 Отдел обеспечения процедур банкротства</w:t>
            </w:r>
          </w:p>
        </w:tc>
        <w:tc>
          <w:tcPr>
            <w:tcW w:w="709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708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</w:t>
            </w:r>
          </w:p>
        </w:tc>
        <w:tc>
          <w:tcPr>
            <w:tcW w:w="851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</w:t>
            </w:r>
          </w:p>
        </w:tc>
        <w:tc>
          <w:tcPr>
            <w:tcW w:w="850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851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</w:t>
            </w:r>
          </w:p>
        </w:tc>
        <w:tc>
          <w:tcPr>
            <w:tcW w:w="850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709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850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851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1" w:type="dxa"/>
          </w:tcPr>
          <w:p w:rsidR="00996E94" w:rsidRDefault="002B3B7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709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992" w:type="dxa"/>
            <w:gridSpan w:val="2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996E94" w:rsidTr="00996E94">
        <w:trPr>
          <w:cantSplit/>
        </w:trPr>
        <w:tc>
          <w:tcPr>
            <w:tcW w:w="284" w:type="dxa"/>
          </w:tcPr>
          <w:p w:rsidR="00996E94" w:rsidRDefault="00996E94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835" w:type="dxa"/>
          </w:tcPr>
          <w:p w:rsidR="00996E94" w:rsidRDefault="00996E9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20 Отдел налогообложения ЮЛ и камерального контроля</w:t>
            </w:r>
          </w:p>
        </w:tc>
        <w:tc>
          <w:tcPr>
            <w:tcW w:w="709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708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42</w:t>
            </w:r>
          </w:p>
        </w:tc>
        <w:tc>
          <w:tcPr>
            <w:tcW w:w="851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48</w:t>
            </w:r>
          </w:p>
        </w:tc>
        <w:tc>
          <w:tcPr>
            <w:tcW w:w="850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851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32</w:t>
            </w:r>
          </w:p>
        </w:tc>
        <w:tc>
          <w:tcPr>
            <w:tcW w:w="850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709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</w:t>
            </w:r>
          </w:p>
        </w:tc>
        <w:tc>
          <w:tcPr>
            <w:tcW w:w="709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19</w:t>
            </w:r>
          </w:p>
        </w:tc>
        <w:tc>
          <w:tcPr>
            <w:tcW w:w="850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851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851" w:type="dxa"/>
          </w:tcPr>
          <w:p w:rsidR="00996E94" w:rsidRDefault="002B3B7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20</w:t>
            </w:r>
          </w:p>
        </w:tc>
        <w:tc>
          <w:tcPr>
            <w:tcW w:w="709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18</w:t>
            </w:r>
          </w:p>
        </w:tc>
        <w:tc>
          <w:tcPr>
            <w:tcW w:w="992" w:type="dxa"/>
            <w:gridSpan w:val="2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</w:p>
        </w:tc>
      </w:tr>
      <w:tr w:rsidR="00996E94" w:rsidTr="00996E94">
        <w:trPr>
          <w:cantSplit/>
        </w:trPr>
        <w:tc>
          <w:tcPr>
            <w:tcW w:w="284" w:type="dxa"/>
          </w:tcPr>
          <w:p w:rsidR="00996E94" w:rsidRDefault="00996E94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835" w:type="dxa"/>
          </w:tcPr>
          <w:p w:rsidR="00996E94" w:rsidRDefault="00996E9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21 Отдел налогообложения имущества и камерального контроля</w:t>
            </w:r>
          </w:p>
        </w:tc>
        <w:tc>
          <w:tcPr>
            <w:tcW w:w="709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22</w:t>
            </w:r>
          </w:p>
        </w:tc>
        <w:tc>
          <w:tcPr>
            <w:tcW w:w="708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112</w:t>
            </w:r>
          </w:p>
        </w:tc>
        <w:tc>
          <w:tcPr>
            <w:tcW w:w="851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134</w:t>
            </w:r>
          </w:p>
        </w:tc>
        <w:tc>
          <w:tcPr>
            <w:tcW w:w="850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851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123</w:t>
            </w:r>
          </w:p>
        </w:tc>
        <w:tc>
          <w:tcPr>
            <w:tcW w:w="850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709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50</w:t>
            </w:r>
          </w:p>
        </w:tc>
        <w:tc>
          <w:tcPr>
            <w:tcW w:w="709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29</w:t>
            </w:r>
          </w:p>
        </w:tc>
        <w:tc>
          <w:tcPr>
            <w:tcW w:w="850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49</w:t>
            </w:r>
          </w:p>
        </w:tc>
        <w:tc>
          <w:tcPr>
            <w:tcW w:w="851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19</w:t>
            </w:r>
          </w:p>
        </w:tc>
        <w:tc>
          <w:tcPr>
            <w:tcW w:w="851" w:type="dxa"/>
          </w:tcPr>
          <w:p w:rsidR="00996E94" w:rsidRDefault="002B3B7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709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102</w:t>
            </w:r>
          </w:p>
        </w:tc>
        <w:tc>
          <w:tcPr>
            <w:tcW w:w="992" w:type="dxa"/>
            <w:gridSpan w:val="2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996E94" w:rsidTr="00996E94">
        <w:trPr>
          <w:cantSplit/>
        </w:trPr>
        <w:tc>
          <w:tcPr>
            <w:tcW w:w="284" w:type="dxa"/>
          </w:tcPr>
          <w:p w:rsidR="00996E94" w:rsidRDefault="00996E94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835" w:type="dxa"/>
          </w:tcPr>
          <w:p w:rsidR="00996E94" w:rsidRDefault="00996E9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23 Отдел операт.контроля</w:t>
            </w:r>
          </w:p>
        </w:tc>
        <w:tc>
          <w:tcPr>
            <w:tcW w:w="709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708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67</w:t>
            </w:r>
          </w:p>
        </w:tc>
        <w:tc>
          <w:tcPr>
            <w:tcW w:w="851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75</w:t>
            </w:r>
          </w:p>
        </w:tc>
        <w:tc>
          <w:tcPr>
            <w:tcW w:w="850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20</w:t>
            </w:r>
          </w:p>
        </w:tc>
        <w:tc>
          <w:tcPr>
            <w:tcW w:w="851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48</w:t>
            </w:r>
          </w:p>
        </w:tc>
        <w:tc>
          <w:tcPr>
            <w:tcW w:w="850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709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709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20</w:t>
            </w:r>
          </w:p>
        </w:tc>
        <w:tc>
          <w:tcPr>
            <w:tcW w:w="850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40</w:t>
            </w:r>
          </w:p>
        </w:tc>
        <w:tc>
          <w:tcPr>
            <w:tcW w:w="851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40</w:t>
            </w:r>
          </w:p>
        </w:tc>
        <w:tc>
          <w:tcPr>
            <w:tcW w:w="851" w:type="dxa"/>
          </w:tcPr>
          <w:p w:rsidR="00996E94" w:rsidRDefault="002B3B7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27</w:t>
            </w:r>
          </w:p>
        </w:tc>
        <w:tc>
          <w:tcPr>
            <w:tcW w:w="709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992" w:type="dxa"/>
            <w:gridSpan w:val="2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</w:p>
        </w:tc>
      </w:tr>
      <w:tr w:rsidR="00996E94" w:rsidTr="00996E94">
        <w:trPr>
          <w:cantSplit/>
        </w:trPr>
        <w:tc>
          <w:tcPr>
            <w:tcW w:w="284" w:type="dxa"/>
          </w:tcPr>
          <w:p w:rsidR="00996E94" w:rsidRDefault="00996E94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835" w:type="dxa"/>
          </w:tcPr>
          <w:p w:rsidR="00996E94" w:rsidRDefault="00996E9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24 Отдел информ.безопасности</w:t>
            </w:r>
          </w:p>
        </w:tc>
        <w:tc>
          <w:tcPr>
            <w:tcW w:w="709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851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850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0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992" w:type="dxa"/>
            <w:gridSpan w:val="2"/>
          </w:tcPr>
          <w:p w:rsidR="00996E94" w:rsidRDefault="00996E94">
            <w:pPr>
              <w:jc w:val="right"/>
              <w:rPr>
                <w:noProof/>
                <w:sz w:val="18"/>
              </w:rPr>
            </w:pPr>
          </w:p>
        </w:tc>
      </w:tr>
      <w:tr w:rsidR="00996E94" w:rsidRPr="00996E94" w:rsidTr="00996E94">
        <w:trPr>
          <w:cantSplit/>
        </w:trPr>
        <w:tc>
          <w:tcPr>
            <w:tcW w:w="284" w:type="dxa"/>
          </w:tcPr>
          <w:p w:rsidR="00996E94" w:rsidRPr="00996E94" w:rsidRDefault="00996E94">
            <w:pPr>
              <w:jc w:val="center"/>
              <w:rPr>
                <w:b/>
                <w:noProof/>
                <w:sz w:val="18"/>
              </w:rPr>
            </w:pPr>
          </w:p>
        </w:tc>
        <w:tc>
          <w:tcPr>
            <w:tcW w:w="2835" w:type="dxa"/>
          </w:tcPr>
          <w:p w:rsidR="00996E94" w:rsidRPr="00996E94" w:rsidRDefault="00996E94">
            <w:pPr>
              <w:rPr>
                <w:b/>
                <w:noProof/>
                <w:sz w:val="18"/>
              </w:rPr>
            </w:pPr>
            <w:r w:rsidRPr="00996E94">
              <w:rPr>
                <w:b/>
                <w:noProof/>
                <w:sz w:val="18"/>
              </w:rPr>
              <w:t>ИТОГО:</w:t>
            </w:r>
          </w:p>
        </w:tc>
        <w:tc>
          <w:tcPr>
            <w:tcW w:w="709" w:type="dxa"/>
          </w:tcPr>
          <w:p w:rsidR="00996E94" w:rsidRPr="00996E94" w:rsidRDefault="00996E94">
            <w:pPr>
              <w:jc w:val="right"/>
              <w:rPr>
                <w:b/>
                <w:noProof/>
                <w:sz w:val="18"/>
              </w:rPr>
            </w:pPr>
            <w:r w:rsidRPr="00996E94">
              <w:rPr>
                <w:b/>
                <w:noProof/>
                <w:sz w:val="18"/>
              </w:rPr>
              <w:t>132</w:t>
            </w:r>
          </w:p>
        </w:tc>
        <w:tc>
          <w:tcPr>
            <w:tcW w:w="708" w:type="dxa"/>
          </w:tcPr>
          <w:p w:rsidR="00996E94" w:rsidRPr="00996E94" w:rsidRDefault="00996E94">
            <w:pPr>
              <w:jc w:val="right"/>
              <w:rPr>
                <w:b/>
                <w:noProof/>
                <w:sz w:val="18"/>
              </w:rPr>
            </w:pPr>
            <w:r w:rsidRPr="00996E94">
              <w:rPr>
                <w:b/>
                <w:noProof/>
                <w:sz w:val="18"/>
              </w:rPr>
              <w:t>726</w:t>
            </w:r>
          </w:p>
        </w:tc>
        <w:tc>
          <w:tcPr>
            <w:tcW w:w="851" w:type="dxa"/>
          </w:tcPr>
          <w:p w:rsidR="00996E94" w:rsidRPr="00996E94" w:rsidRDefault="00996E94">
            <w:pPr>
              <w:jc w:val="right"/>
              <w:rPr>
                <w:b/>
                <w:noProof/>
                <w:sz w:val="18"/>
              </w:rPr>
            </w:pPr>
            <w:r w:rsidRPr="00996E94">
              <w:rPr>
                <w:b/>
                <w:noProof/>
                <w:sz w:val="18"/>
              </w:rPr>
              <w:t>858</w:t>
            </w:r>
          </w:p>
        </w:tc>
        <w:tc>
          <w:tcPr>
            <w:tcW w:w="850" w:type="dxa"/>
          </w:tcPr>
          <w:p w:rsidR="00996E94" w:rsidRPr="00996E94" w:rsidRDefault="00996E94">
            <w:pPr>
              <w:jc w:val="right"/>
              <w:rPr>
                <w:b/>
                <w:noProof/>
                <w:sz w:val="18"/>
              </w:rPr>
            </w:pPr>
            <w:r w:rsidRPr="00996E94">
              <w:rPr>
                <w:b/>
                <w:noProof/>
                <w:sz w:val="18"/>
              </w:rPr>
              <w:t>101</w:t>
            </w:r>
          </w:p>
        </w:tc>
        <w:tc>
          <w:tcPr>
            <w:tcW w:w="851" w:type="dxa"/>
          </w:tcPr>
          <w:p w:rsidR="00996E94" w:rsidRPr="00996E94" w:rsidRDefault="00996E94">
            <w:pPr>
              <w:jc w:val="right"/>
              <w:rPr>
                <w:b/>
                <w:noProof/>
                <w:sz w:val="18"/>
              </w:rPr>
            </w:pPr>
            <w:r w:rsidRPr="00996E94">
              <w:rPr>
                <w:b/>
                <w:noProof/>
                <w:sz w:val="18"/>
              </w:rPr>
              <w:t>661</w:t>
            </w:r>
          </w:p>
        </w:tc>
        <w:tc>
          <w:tcPr>
            <w:tcW w:w="850" w:type="dxa"/>
          </w:tcPr>
          <w:p w:rsidR="00996E94" w:rsidRPr="00996E94" w:rsidRDefault="00996E94">
            <w:pPr>
              <w:jc w:val="right"/>
              <w:rPr>
                <w:b/>
                <w:noProof/>
                <w:sz w:val="18"/>
              </w:rPr>
            </w:pPr>
            <w:r w:rsidRPr="00996E94">
              <w:rPr>
                <w:b/>
                <w:noProof/>
                <w:sz w:val="18"/>
              </w:rPr>
              <w:t>96</w:t>
            </w:r>
          </w:p>
        </w:tc>
        <w:tc>
          <w:tcPr>
            <w:tcW w:w="709" w:type="dxa"/>
          </w:tcPr>
          <w:p w:rsidR="00996E94" w:rsidRPr="00996E94" w:rsidRDefault="00996E94">
            <w:pPr>
              <w:jc w:val="right"/>
              <w:rPr>
                <w:b/>
                <w:noProof/>
                <w:sz w:val="18"/>
              </w:rPr>
            </w:pPr>
            <w:r w:rsidRPr="00996E94">
              <w:rPr>
                <w:b/>
                <w:noProof/>
                <w:sz w:val="18"/>
              </w:rPr>
              <w:t>208</w:t>
            </w:r>
          </w:p>
        </w:tc>
        <w:tc>
          <w:tcPr>
            <w:tcW w:w="709" w:type="dxa"/>
          </w:tcPr>
          <w:p w:rsidR="00996E94" w:rsidRPr="00996E94" w:rsidRDefault="00996E94">
            <w:pPr>
              <w:jc w:val="right"/>
              <w:rPr>
                <w:b/>
                <w:noProof/>
                <w:sz w:val="18"/>
              </w:rPr>
            </w:pPr>
            <w:r w:rsidRPr="00996E94">
              <w:rPr>
                <w:b/>
                <w:noProof/>
                <w:sz w:val="18"/>
              </w:rPr>
              <w:t>200</w:t>
            </w:r>
          </w:p>
        </w:tc>
        <w:tc>
          <w:tcPr>
            <w:tcW w:w="850" w:type="dxa"/>
          </w:tcPr>
          <w:p w:rsidR="00996E94" w:rsidRPr="00996E94" w:rsidRDefault="00996E94">
            <w:pPr>
              <w:jc w:val="right"/>
              <w:rPr>
                <w:b/>
                <w:noProof/>
                <w:sz w:val="18"/>
              </w:rPr>
            </w:pPr>
            <w:r w:rsidRPr="00996E94">
              <w:rPr>
                <w:b/>
                <w:noProof/>
                <w:sz w:val="18"/>
              </w:rPr>
              <w:t>283</w:t>
            </w:r>
          </w:p>
        </w:tc>
        <w:tc>
          <w:tcPr>
            <w:tcW w:w="851" w:type="dxa"/>
          </w:tcPr>
          <w:p w:rsidR="00996E94" w:rsidRPr="00996E94" w:rsidRDefault="00996E94">
            <w:pPr>
              <w:jc w:val="right"/>
              <w:rPr>
                <w:b/>
                <w:noProof/>
                <w:sz w:val="18"/>
              </w:rPr>
            </w:pPr>
            <w:r w:rsidRPr="00996E94">
              <w:rPr>
                <w:b/>
                <w:noProof/>
                <w:sz w:val="18"/>
              </w:rPr>
              <w:t>71</w:t>
            </w:r>
          </w:p>
        </w:tc>
        <w:tc>
          <w:tcPr>
            <w:tcW w:w="709" w:type="dxa"/>
          </w:tcPr>
          <w:p w:rsidR="00996E94" w:rsidRPr="00996E94" w:rsidRDefault="00996E94">
            <w:pPr>
              <w:jc w:val="right"/>
              <w:rPr>
                <w:b/>
                <w:noProof/>
                <w:sz w:val="18"/>
              </w:rPr>
            </w:pPr>
          </w:p>
        </w:tc>
        <w:tc>
          <w:tcPr>
            <w:tcW w:w="708" w:type="dxa"/>
          </w:tcPr>
          <w:p w:rsidR="00996E94" w:rsidRPr="00996E94" w:rsidRDefault="00996E94">
            <w:pPr>
              <w:jc w:val="right"/>
              <w:rPr>
                <w:b/>
                <w:noProof/>
                <w:sz w:val="18"/>
              </w:rPr>
            </w:pPr>
            <w:r w:rsidRPr="00996E94">
              <w:rPr>
                <w:b/>
                <w:noProof/>
                <w:sz w:val="18"/>
              </w:rPr>
              <w:t>121</w:t>
            </w:r>
          </w:p>
        </w:tc>
        <w:tc>
          <w:tcPr>
            <w:tcW w:w="851" w:type="dxa"/>
          </w:tcPr>
          <w:p w:rsidR="00996E94" w:rsidRPr="00996E94" w:rsidRDefault="002B3B7E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203</w:t>
            </w:r>
            <w:bookmarkStart w:id="0" w:name="_GoBack"/>
            <w:bookmarkEnd w:id="0"/>
          </w:p>
        </w:tc>
        <w:tc>
          <w:tcPr>
            <w:tcW w:w="709" w:type="dxa"/>
          </w:tcPr>
          <w:p w:rsidR="00996E94" w:rsidRPr="00996E94" w:rsidRDefault="00996E94">
            <w:pPr>
              <w:jc w:val="right"/>
              <w:rPr>
                <w:b/>
                <w:noProof/>
                <w:sz w:val="18"/>
              </w:rPr>
            </w:pPr>
            <w:r w:rsidRPr="00996E94">
              <w:rPr>
                <w:b/>
                <w:noProof/>
                <w:sz w:val="18"/>
              </w:rPr>
              <w:t>335</w:t>
            </w:r>
          </w:p>
        </w:tc>
        <w:tc>
          <w:tcPr>
            <w:tcW w:w="992" w:type="dxa"/>
            <w:gridSpan w:val="2"/>
          </w:tcPr>
          <w:p w:rsidR="00996E94" w:rsidRPr="00996E94" w:rsidRDefault="00996E94">
            <w:pPr>
              <w:jc w:val="right"/>
              <w:rPr>
                <w:b/>
                <w:noProof/>
                <w:sz w:val="18"/>
              </w:rPr>
            </w:pPr>
            <w:r w:rsidRPr="00996E94">
              <w:rPr>
                <w:b/>
                <w:noProof/>
                <w:sz w:val="18"/>
              </w:rPr>
              <w:t>103</w:t>
            </w:r>
          </w:p>
        </w:tc>
      </w:tr>
    </w:tbl>
    <w:p w:rsidR="00996E94" w:rsidRDefault="00996E94">
      <w:pPr>
        <w:rPr>
          <w:noProof/>
        </w:rPr>
      </w:pPr>
      <w:r>
        <w:rPr>
          <w:noProof/>
          <w:sz w:val="24"/>
        </w:rPr>
        <w:tab/>
      </w:r>
    </w:p>
    <w:sectPr w:rsidR="00996E94">
      <w:pgSz w:w="16834" w:h="11909" w:orient="landscape" w:code="9"/>
      <w:pgMar w:top="993" w:right="1440" w:bottom="1170" w:left="144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94"/>
    <w:rsid w:val="002B3B7E"/>
    <w:rsid w:val="00996E94"/>
    <w:rsid w:val="00B7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353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Озимова Юлия Владимировна</dc:creator>
  <cp:lastModifiedBy>Озимова Юлия Владимировна</cp:lastModifiedBy>
  <cp:revision>2</cp:revision>
  <cp:lastPrinted>2024-05-02T08:14:00Z</cp:lastPrinted>
  <dcterms:created xsi:type="dcterms:W3CDTF">2024-04-01T10:58:00Z</dcterms:created>
  <dcterms:modified xsi:type="dcterms:W3CDTF">2024-05-02T08:19:00Z</dcterms:modified>
</cp:coreProperties>
</file>